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C3" w:rsidRPr="001D2B84" w:rsidRDefault="001D2B84">
      <w:pPr>
        <w:rPr>
          <w:lang w:val="en-US"/>
        </w:rPr>
      </w:pPr>
      <w:bookmarkStart w:id="0" w:name="_GoBack"/>
      <w:r w:rsidRPr="008C02AB">
        <w:rPr>
          <w:rStyle w:val="a3"/>
          <w:rFonts w:ascii="Arial" w:hAnsi="Arial" w:cs="Arial"/>
          <w:color w:val="121212"/>
          <w:sz w:val="28"/>
          <w:szCs w:val="28"/>
          <w:shd w:val="clear" w:color="auto" w:fill="FFFFFF"/>
          <w:lang w:val="en-US"/>
        </w:rPr>
        <w:t>ADCC Submission Fighting Barcelona Open Championships 2014</w:t>
      </w:r>
      <w:bookmarkEnd w:id="0"/>
      <w:r w:rsidRPr="001D2B8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u w:val="single"/>
          <w:shd w:val="clear" w:color="auto" w:fill="FFFFFF"/>
          <w:lang w:val="en-US"/>
        </w:rPr>
        <w:t>COMPETITION INVITATION</w:t>
      </w:r>
      <w:r w:rsidRPr="001D2B84">
        <w:rPr>
          <w:rFonts w:ascii="Arial" w:hAnsi="Arial" w:cs="Arial"/>
          <w:color w:val="121212"/>
          <w:sz w:val="21"/>
          <w:szCs w:val="21"/>
          <w:u w:val="single"/>
          <w:shd w:val="clear" w:color="auto" w:fill="FFFFFF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Complex </w:t>
      </w:r>
      <w:proofErr w:type="spellStart"/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Esportiu</w:t>
      </w:r>
      <w:proofErr w:type="spellEnd"/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de </w:t>
      </w:r>
      <w:proofErr w:type="spellStart"/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Lluita</w:t>
      </w:r>
      <w:proofErr w:type="spellEnd"/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Olimpica</w:t>
      </w:r>
      <w:proofErr w:type="spellEnd"/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la Mina</w:t>
      </w:r>
      <w:r w:rsidRPr="001D2B8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proofErr w:type="spellStart"/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Sant</w:t>
      </w:r>
      <w:proofErr w:type="spellEnd"/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Adrià</w:t>
      </w:r>
      <w:proofErr w:type="spellEnd"/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de </w:t>
      </w:r>
      <w:proofErr w:type="spellStart"/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Besòs</w:t>
      </w:r>
      <w:proofErr w:type="spellEnd"/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, Spain. 22nd June</w:t>
      </w:r>
      <w:r w:rsidRPr="001D2B8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Weight classes;</w:t>
      </w:r>
      <w:r w:rsidRPr="001D2B8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Men: -65.9kg, -76.9kg, -87.9kg, -98.9kg and +99kg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Female: -60kg and +60kg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Beginners: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Men: -65.9kg, -76.9kg, -87.9kg, -98.9kg and +99kg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Female: -60kg and +60kg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Rules;</w:t>
      </w:r>
      <w:r w:rsidRPr="001D2B8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hyperlink r:id="rId5" w:history="1">
        <w:r w:rsidRPr="001D2B84">
          <w:rPr>
            <w:rStyle w:val="a4"/>
            <w:rFonts w:ascii="Arial" w:hAnsi="Arial" w:cs="Arial"/>
            <w:color w:val="B22623"/>
            <w:sz w:val="21"/>
            <w:szCs w:val="21"/>
            <w:shd w:val="clear" w:color="auto" w:fill="FFFFFF"/>
            <w:lang w:val="en-US"/>
          </w:rPr>
          <w:t>http://adcombat.com/adcc-rules-and-regulations</w:t>
        </w:r>
      </w:hyperlink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REFEREES</w:t>
      </w:r>
      <w:r w:rsidRPr="001D2B8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All interested contact: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unionmma2012@gmail.com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Prizes</w:t>
      </w:r>
      <w:r w:rsidRPr="001D2B8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Every weight classes’ four best fighters get medals and diplomas.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The team that gets most of the points gets the “Best Team Cup”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Competition payment</w:t>
      </w:r>
      <w:r w:rsidRPr="001D2B8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Before 22nd May 20€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22nd May to 16th June 25€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16tn June to 20th June 30€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Payment has to be paid before the last registration date to bank account.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Message in the payment has to contain fighters name, team and category.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Bank Account</w:t>
      </w:r>
      <w:proofErr w:type="gramStart"/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:</w:t>
      </w:r>
      <w:proofErr w:type="gramEnd"/>
      <w:r w:rsidRPr="001D2B8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0081 0060 93 0006284334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IBAN ES84 0081 0060 9300 06284334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COD.BIC BSABESBB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Weight in</w:t>
      </w:r>
      <w:r w:rsidRPr="001D2B8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Weight in is just before the first fight 8 AM.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Public</w:t>
      </w:r>
      <w:r w:rsidRPr="001D2B8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proofErr w:type="gramStart"/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The</w:t>
      </w:r>
      <w:proofErr w:type="gramEnd"/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doors open half hour before competition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Free Entrance.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Style w:val="a3"/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Registration</w:t>
      </w:r>
      <w:r w:rsidRPr="001D2B84">
        <w:rPr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br/>
      </w:r>
      <w:proofErr w:type="gramStart"/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The</w:t>
      </w:r>
      <w:proofErr w:type="gramEnd"/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 xml:space="preserve"> deadline of registration is 18th June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shd w:val="clear" w:color="auto" w:fill="FFFFFF"/>
          <w:lang w:val="en-US"/>
        </w:rPr>
        <w:t>Registration and event information: unionmma2012@gmail.com</w:t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Fonts w:ascii="Arial" w:hAnsi="Arial" w:cs="Arial"/>
          <w:color w:val="121212"/>
          <w:sz w:val="21"/>
          <w:szCs w:val="21"/>
          <w:lang w:val="en-US"/>
        </w:rPr>
        <w:br/>
      </w:r>
      <w:r w:rsidRPr="001D2B84">
        <w:rPr>
          <w:rStyle w:val="a5"/>
          <w:rFonts w:ascii="Arial" w:hAnsi="Arial" w:cs="Arial"/>
          <w:b/>
          <w:bCs/>
          <w:color w:val="121212"/>
          <w:sz w:val="21"/>
          <w:szCs w:val="21"/>
          <w:shd w:val="clear" w:color="auto" w:fill="FFFFFF"/>
          <w:lang w:val="en-US"/>
        </w:rPr>
        <w:t>Organized by: ADCC SPAIN</w:t>
      </w:r>
    </w:p>
    <w:sectPr w:rsidR="006236C3" w:rsidRPr="001D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D8"/>
    <w:rsid w:val="001D2B84"/>
    <w:rsid w:val="006236C3"/>
    <w:rsid w:val="008C02AB"/>
    <w:rsid w:val="00D0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B84"/>
    <w:rPr>
      <w:b/>
      <w:bCs/>
    </w:rPr>
  </w:style>
  <w:style w:type="character" w:styleId="a4">
    <w:name w:val="Hyperlink"/>
    <w:basedOn w:val="a0"/>
    <w:uiPriority w:val="99"/>
    <w:semiHidden/>
    <w:unhideWhenUsed/>
    <w:rsid w:val="001D2B84"/>
    <w:rPr>
      <w:color w:val="0000FF"/>
      <w:u w:val="single"/>
    </w:rPr>
  </w:style>
  <w:style w:type="character" w:styleId="a5">
    <w:name w:val="Emphasis"/>
    <w:basedOn w:val="a0"/>
    <w:uiPriority w:val="20"/>
    <w:qFormat/>
    <w:rsid w:val="001D2B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B84"/>
    <w:rPr>
      <w:b/>
      <w:bCs/>
    </w:rPr>
  </w:style>
  <w:style w:type="character" w:styleId="a4">
    <w:name w:val="Hyperlink"/>
    <w:basedOn w:val="a0"/>
    <w:uiPriority w:val="99"/>
    <w:semiHidden/>
    <w:unhideWhenUsed/>
    <w:rsid w:val="001D2B84"/>
    <w:rPr>
      <w:color w:val="0000FF"/>
      <w:u w:val="single"/>
    </w:rPr>
  </w:style>
  <w:style w:type="character" w:styleId="a5">
    <w:name w:val="Emphasis"/>
    <w:basedOn w:val="a0"/>
    <w:uiPriority w:val="20"/>
    <w:qFormat/>
    <w:rsid w:val="001D2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combat.com/adcc-rules-and-regu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2014-05-19T19:49:00Z</dcterms:created>
  <dcterms:modified xsi:type="dcterms:W3CDTF">2014-05-19T19:50:00Z</dcterms:modified>
</cp:coreProperties>
</file>